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4F" w:rsidRDefault="00D2574F" w:rsidP="00D2574F">
      <w:pPr>
        <w:spacing w:after="0" w:line="360" w:lineRule="auto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3A4BD6">
        <w:rPr>
          <w:rStyle w:val="Pogrubienie"/>
          <w:rFonts w:ascii="Times New Roman" w:hAnsi="Times New Roman"/>
          <w:color w:val="000000"/>
          <w:sz w:val="24"/>
          <w:szCs w:val="24"/>
        </w:rPr>
        <w:t>Harmonogram działań</w:t>
      </w:r>
    </w:p>
    <w:p w:rsidR="00D2574F" w:rsidRDefault="00D2574F" w:rsidP="00D2574F">
      <w:pPr>
        <w:spacing w:after="0" w:line="360" w:lineRule="auto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3A4BD6">
        <w:rPr>
          <w:rStyle w:val="Pogrubienie"/>
          <w:rFonts w:ascii="Times New Roman" w:hAnsi="Times New Roman"/>
          <w:color w:val="000000"/>
          <w:sz w:val="24"/>
          <w:szCs w:val="24"/>
        </w:rPr>
        <w:t>Szkoły Podstawowej nr 12  Im. Kornela Makuszyńskiego w Bełchatowie</w:t>
      </w:r>
    </w:p>
    <w:p w:rsidR="00D2574F" w:rsidRDefault="00D2574F" w:rsidP="00773D7B">
      <w:pPr>
        <w:spacing w:after="0" w:line="360" w:lineRule="auto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3A4BD6">
        <w:rPr>
          <w:rStyle w:val="Pogrubienie"/>
          <w:rFonts w:ascii="Times New Roman" w:hAnsi="Times New Roman"/>
          <w:color w:val="000000"/>
          <w:sz w:val="24"/>
          <w:szCs w:val="24"/>
        </w:rPr>
        <w:t>zwi</w:t>
      </w:r>
      <w:r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ązanych z naborem do oddziałów przedszkolnych </w:t>
      </w:r>
      <w:r w:rsidRPr="003A4BD6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 na rok szkolny 2015/2016</w:t>
      </w:r>
    </w:p>
    <w:p w:rsidR="00773D7B" w:rsidRPr="003A4BD6" w:rsidRDefault="00773D7B" w:rsidP="00773D7B">
      <w:pPr>
        <w:spacing w:after="0" w:line="360" w:lineRule="auto"/>
        <w:jc w:val="center"/>
        <w:rPr>
          <w:rStyle w:val="Pogrubienie"/>
          <w:rFonts w:ascii="Times New Roman" w:hAnsi="Times New Roman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2574F" w:rsidRPr="003A4BD6" w:rsidTr="008902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11</w:t>
            </w: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.03.2015 – 16.03.2015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Przyjmowanie </w:t>
            </w:r>
            <w:r w:rsidRPr="003A4BD6">
              <w:rPr>
                <w:rFonts w:ascii="Times New Roman" w:hAnsi="Times New Roman" w:cs="Times New Roman"/>
              </w:rPr>
              <w:t xml:space="preserve">„Deklaracji o kontynuowaniu wychowania przedszkolnego w roku szkolnym 2015/2016 </w:t>
            </w:r>
          </w:p>
        </w:tc>
      </w:tr>
      <w:tr w:rsidR="00D2574F" w:rsidRPr="003A4BD6" w:rsidTr="008902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16.03.2015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Przyjęcie zarządzenia w sprawie powołania Komisji Rekrutacyjnej oraz  ustalenia regulaminu pracy Komisji</w:t>
            </w:r>
          </w:p>
        </w:tc>
      </w:tr>
      <w:tr w:rsidR="00D2574F" w:rsidRPr="003A4BD6" w:rsidTr="008902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17.03.2015 – 20.03.2015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Fonts w:ascii="Times New Roman" w:hAnsi="Times New Roman" w:cs="Times New Roman"/>
              </w:rPr>
              <w:t>Ustalenie liczby wolnych miejsc możliwych do wykorzystania w rekrutacji na rok szkolny 2015/2016</w:t>
            </w:r>
          </w:p>
        </w:tc>
      </w:tr>
      <w:tr w:rsidR="00D2574F" w:rsidRPr="003A4BD6" w:rsidTr="008902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Pogrubienie"/>
                <w:rFonts w:ascii="Times New Roman" w:eastAsia="Calibri" w:hAnsi="Times New Roman"/>
                <w:b w:val="0"/>
                <w:bCs w:val="0"/>
              </w:rPr>
              <w:t>30</w:t>
            </w: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.03.2015 – 30.04.2015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Default="00D2574F" w:rsidP="008902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4BD6">
              <w:rPr>
                <w:rFonts w:ascii="Times New Roman" w:hAnsi="Times New Roman"/>
                <w:sz w:val="24"/>
                <w:szCs w:val="24"/>
              </w:rPr>
              <w:t>Przyjmowanie „Wniosków o przyjęcie dzie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cka do Szkoły Podstawowej </w:t>
            </w:r>
            <w:r w:rsidRPr="003A4BD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2574F" w:rsidRDefault="00D2574F" w:rsidP="008902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im. Kornela Makuszyńskiego</w:t>
            </w:r>
            <w:r w:rsidRPr="003A4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74F" w:rsidRPr="003A4BD6" w:rsidRDefault="00D2574F" w:rsidP="00890215">
            <w:pPr>
              <w:autoSpaceDE w:val="0"/>
              <w:autoSpaceDN w:val="0"/>
              <w:adjustRightInd w:val="0"/>
              <w:spacing w:after="0" w:line="36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Bełchatowie </w:t>
            </w:r>
            <w:r w:rsidRPr="003A4BD6">
              <w:rPr>
                <w:rFonts w:ascii="Times New Roman" w:hAnsi="Times New Roman"/>
                <w:sz w:val="24"/>
                <w:szCs w:val="24"/>
              </w:rPr>
              <w:t>na rok szkolny 2015/2016</w:t>
            </w:r>
          </w:p>
        </w:tc>
      </w:tr>
      <w:tr w:rsidR="00D2574F" w:rsidRPr="003A4BD6" w:rsidTr="008902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04.05.2015 – 06.05.2015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Obrady Komisji Rekrutacyjnej</w:t>
            </w:r>
          </w:p>
        </w:tc>
      </w:tr>
      <w:tr w:rsidR="00D2574F" w:rsidRPr="003A4BD6" w:rsidTr="008902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06.05.2015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Ogłoszenie  listy dzieci zakwalifikowanych </w:t>
            </w:r>
          </w:p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i niezakwalifikowanych </w:t>
            </w:r>
          </w:p>
        </w:tc>
      </w:tr>
      <w:tr w:rsidR="00D2574F" w:rsidRPr="003A4BD6" w:rsidTr="008902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07.05.2015 – 14.05.2015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Uzupełnianie brakujących dokumentów </w:t>
            </w:r>
          </w:p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( w sytuacji stwierdzenia przez Komisję potrzeby takich działań)</w:t>
            </w:r>
          </w:p>
        </w:tc>
      </w:tr>
      <w:tr w:rsidR="00D2574F" w:rsidRPr="003A4BD6" w:rsidTr="008902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15.05.2015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Opublikowanie list dzieci przyjętych </w:t>
            </w:r>
          </w:p>
          <w:p w:rsidR="00D2574F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i nieprzyjętyc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h do Szkoły Podstawowej  </w:t>
            </w:r>
          </w:p>
          <w:p w:rsidR="00D2574F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n</w:t>
            </w: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r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12 im. Kornela Makuszyńskiego</w:t>
            </w:r>
          </w:p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w Bełchatowie na rok szkolny 2015/2016</w:t>
            </w:r>
          </w:p>
        </w:tc>
      </w:tr>
      <w:tr w:rsidR="00D2574F" w:rsidRPr="003A4BD6" w:rsidTr="008902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01.08.2015 – 31.08.2015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574F" w:rsidRPr="003A4BD6" w:rsidRDefault="00D2574F" w:rsidP="00890215">
            <w:pPr>
              <w:pStyle w:val="Default"/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3A4BD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Przeprowadzenie postępowania uzupełniającego (w sytuacji wolnych miejsc)</w:t>
            </w:r>
          </w:p>
        </w:tc>
      </w:tr>
    </w:tbl>
    <w:p w:rsidR="00D2574F" w:rsidRPr="003A4BD6" w:rsidRDefault="00D2574F" w:rsidP="00D2574F">
      <w:pPr>
        <w:pStyle w:val="Default"/>
        <w:spacing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</w:p>
    <w:p w:rsidR="00D2574F" w:rsidRPr="001A4066" w:rsidRDefault="00D2574F" w:rsidP="00D2574F">
      <w:pPr>
        <w:pStyle w:val="Default"/>
        <w:rPr>
          <w:b/>
          <w:sz w:val="22"/>
          <w:szCs w:val="22"/>
        </w:rPr>
      </w:pPr>
    </w:p>
    <w:p w:rsidR="00D2574F" w:rsidRDefault="00D2574F" w:rsidP="00D2574F"/>
    <w:p w:rsidR="004F2FD7" w:rsidRDefault="004F2FD7"/>
    <w:sectPr w:rsidR="004F2FD7" w:rsidSect="00CB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2574F"/>
    <w:rsid w:val="004F2FD7"/>
    <w:rsid w:val="00773D7B"/>
    <w:rsid w:val="00CB47A7"/>
    <w:rsid w:val="00D2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7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57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2574F"/>
    <w:rPr>
      <w:b/>
      <w:bCs/>
    </w:rPr>
  </w:style>
  <w:style w:type="paragraph" w:styleId="Tekstpodstawowy">
    <w:name w:val="Body Text"/>
    <w:basedOn w:val="Normalny"/>
    <w:link w:val="TekstpodstawowyZnak"/>
    <w:rsid w:val="00D257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574F"/>
    <w:rPr>
      <w:rFonts w:ascii="Calibri" w:eastAsia="Calibri" w:hAnsi="Calibri" w:cs="Times New Roman"/>
    </w:rPr>
  </w:style>
  <w:style w:type="paragraph" w:customStyle="1" w:styleId="Default">
    <w:name w:val="Default"/>
    <w:rsid w:val="00D2574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SP12</dc:creator>
  <cp:keywords/>
  <dc:description/>
  <cp:lastModifiedBy>SP12</cp:lastModifiedBy>
  <cp:revision>2</cp:revision>
  <dcterms:created xsi:type="dcterms:W3CDTF">2015-03-16T10:45:00Z</dcterms:created>
  <dcterms:modified xsi:type="dcterms:W3CDTF">2015-03-16T10:48:00Z</dcterms:modified>
</cp:coreProperties>
</file>