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8C32" w14:textId="2DCAA875" w:rsidR="0003236D" w:rsidRDefault="0003236D" w:rsidP="0003236D">
      <w:pPr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ab/>
        <w:t xml:space="preserve">W dniach 2-16 września 2019 r. w Wydziale Oświaty Urzędu Miasta Bełchatowa, </w:t>
      </w:r>
      <w:r>
        <w:rPr>
          <w:rFonts w:ascii="Trebuchet MS" w:hAnsi="Trebuchet MS"/>
        </w:rPr>
        <w:br/>
        <w:t xml:space="preserve">ul. Kościuszki 1 (pok. 402) przyjmowane będą wnioski o przyznanie stypendium socjalnego na rok szkolny 2019/2020. Warunkiem ubiegania się o stypendium szkole jest  złożenie wniosku oraz dołączenie stosownych zaświadczeń lub innych dokumentów potwierdzających uzyskanie dochodów przez poszczególnych członków wspólnego gospodarstwa domowego </w:t>
      </w:r>
      <w:r>
        <w:rPr>
          <w:rFonts w:ascii="Trebuchet MS" w:hAnsi="Trebuchet MS"/>
        </w:rPr>
        <w:br/>
        <w:t>z miesiąca poprzedzającego miesiąc złożenia wniosku.</w:t>
      </w:r>
    </w:p>
    <w:p w14:paraId="1FC95DE4" w14:textId="77777777" w:rsidR="0003236D" w:rsidRDefault="0003236D" w:rsidP="0003236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Wzór wniosku dostępny jest w każdej szkole oraz w Wydziale Oświaty UM Bełchatowa.</w:t>
      </w:r>
    </w:p>
    <w:p w14:paraId="0B23B3E5" w14:textId="77777777" w:rsidR="0003236D" w:rsidRDefault="0003236D" w:rsidP="0003236D">
      <w:pPr>
        <w:ind w:firstLine="360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t>Prawo do pomocy materialnej przysługuje zamieszkałym na terenie Bełchatowa (bez względu na miejsce pobierania nauki):</w:t>
      </w:r>
    </w:p>
    <w:p w14:paraId="73B91747" w14:textId="77777777" w:rsidR="0003236D" w:rsidRDefault="0003236D" w:rsidP="0003236D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uczniom szkół publicznych i niepublicznych o uprawnieniach szkół publicznych dla młodzieży i dla dorosłych oraz słuchaczom kolegiów służb społecznych do ukończenia kształcenia, nie dłużej jednak niż do ukończenia 24. roku życia;</w:t>
      </w:r>
    </w:p>
    <w:p w14:paraId="1EBEFCC0" w14:textId="77777777" w:rsidR="0003236D" w:rsidRDefault="0003236D" w:rsidP="0003236D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wychowankom publicznych i niepublicznych ośrodków </w:t>
      </w:r>
      <w:proofErr w:type="spellStart"/>
      <w:r>
        <w:rPr>
          <w:rFonts w:ascii="Trebuchet MS" w:hAnsi="Trebuchet MS"/>
        </w:rPr>
        <w:t>rewalidacyjno</w:t>
      </w:r>
      <w:proofErr w:type="spellEnd"/>
      <w:r>
        <w:rPr>
          <w:rFonts w:ascii="Trebuchet MS" w:hAnsi="Trebuchet MS"/>
        </w:rPr>
        <w:t xml:space="preserve"> – wychowawczych – do czasu ukończenia realizacji obowiązku nauki;</w:t>
      </w:r>
    </w:p>
    <w:p w14:paraId="1FF31244" w14:textId="77777777" w:rsidR="0003236D" w:rsidRDefault="0003236D" w:rsidP="0003236D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uczniom szkół niepublicznych nieposiadających uprawnień szkół publicznych dla młodzieży i dorosłych – do czasu ukończenia realizacji obowiązku nauki;</w:t>
      </w:r>
    </w:p>
    <w:p w14:paraId="4B107D3D" w14:textId="77777777" w:rsidR="0003236D" w:rsidRDefault="0003236D" w:rsidP="0003236D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pochodzącym z rodzin, w których miesięczna wysokość dochodu netto na osobę </w:t>
      </w:r>
      <w:r>
        <w:rPr>
          <w:rFonts w:ascii="Trebuchet MS" w:hAnsi="Trebuchet MS"/>
        </w:rPr>
        <w:br/>
        <w:t xml:space="preserve">w rodzinie ucznia nie może być większa niż  528,00 zł  miesięcznie </w:t>
      </w:r>
    </w:p>
    <w:p w14:paraId="52A17263" w14:textId="77777777" w:rsidR="0003236D" w:rsidRDefault="0003236D" w:rsidP="0003236D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(informacja za miesiąc poprzedzający miesiąc złożenia wniosku).</w:t>
      </w:r>
    </w:p>
    <w:p w14:paraId="16AE2904" w14:textId="77777777" w:rsidR="0003236D" w:rsidRDefault="0003236D" w:rsidP="0003236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Stypendium przyznawane jest na wniosek lub z urzędu.</w:t>
      </w:r>
    </w:p>
    <w:p w14:paraId="32684B41" w14:textId="77777777" w:rsidR="0003236D" w:rsidRDefault="0003236D" w:rsidP="0003236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Wniosek mogą złożyć:</w:t>
      </w:r>
    </w:p>
    <w:p w14:paraId="661BDD6B" w14:textId="77777777" w:rsidR="0003236D" w:rsidRDefault="0003236D" w:rsidP="0003236D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rodzice lub opiekunowie prawni</w:t>
      </w:r>
    </w:p>
    <w:p w14:paraId="560A45C9" w14:textId="77777777" w:rsidR="0003236D" w:rsidRDefault="0003236D" w:rsidP="0003236D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pełnoletni uczeń</w:t>
      </w:r>
    </w:p>
    <w:p w14:paraId="632409C8" w14:textId="77777777" w:rsidR="0003236D" w:rsidRDefault="0003236D" w:rsidP="0003236D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dyrektorzy szkół, kolegiów lub ośrodków.</w:t>
      </w:r>
    </w:p>
    <w:p w14:paraId="78982EB8" w14:textId="77777777" w:rsidR="0003236D" w:rsidRDefault="0003236D" w:rsidP="0003236D">
      <w:pPr>
        <w:jc w:val="both"/>
        <w:rPr>
          <w:rFonts w:ascii="Trebuchet MS" w:hAnsi="Trebuchet MS"/>
        </w:rPr>
      </w:pPr>
    </w:p>
    <w:p w14:paraId="01454CB9" w14:textId="77777777" w:rsidR="0003236D" w:rsidRDefault="0003236D" w:rsidP="0003236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Obowiązek informacyjny wnioskodawcy</w:t>
      </w:r>
    </w:p>
    <w:p w14:paraId="5A9CFCB1" w14:textId="77777777" w:rsidR="0003236D" w:rsidRDefault="0003236D" w:rsidP="0003236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Wnioskodawca (rodzic/prawny opiekun dziecka, pełnoletni uczeń) jest zobowiązany niezwłocznie powiadomić Prezydenta Miasta Bełchatowa o ustaniu przyczyn, które mają wpływ na przyznanie pomocy materialnej o charakterze socjalnym.</w:t>
      </w:r>
    </w:p>
    <w:p w14:paraId="539707F0" w14:textId="77777777" w:rsidR="0003236D" w:rsidRDefault="0003236D" w:rsidP="0003236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Należności z tytułu nienależnie pobranego stypendium podlegają ściągnięciu w trybie przepisów o postępowaniu egzekucyjnym w administracji.</w:t>
      </w:r>
    </w:p>
    <w:p w14:paraId="64186E3B" w14:textId="77777777" w:rsidR="0003236D" w:rsidRDefault="0003236D" w:rsidP="0003236D">
      <w:pPr>
        <w:jc w:val="both"/>
        <w:rPr>
          <w:rFonts w:ascii="Trebuchet MS" w:hAnsi="Trebuchet MS"/>
          <w:b/>
          <w:u w:val="single"/>
        </w:rPr>
      </w:pPr>
    </w:p>
    <w:p w14:paraId="1849CACB" w14:textId="77777777" w:rsidR="0003236D" w:rsidRDefault="0003236D" w:rsidP="0003236D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Wymagane dokumenty -</w:t>
      </w:r>
      <w:r>
        <w:rPr>
          <w:rFonts w:ascii="Trebuchet MS" w:hAnsi="Trebuchet MS"/>
          <w:b/>
          <w:u w:val="single"/>
        </w:rPr>
        <w:t xml:space="preserve"> </w:t>
      </w:r>
      <w:r>
        <w:rPr>
          <w:rFonts w:ascii="Trebuchet MS" w:hAnsi="Trebuchet MS"/>
        </w:rPr>
        <w:t>dowody dokumentujące dochody netto z miesiąca poprzedzającego miesiąc złożenia wniosku:</w:t>
      </w:r>
    </w:p>
    <w:p w14:paraId="61F57CCD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zaświadczenie z zakładu pracy o wysokości wynagrodzenia netto,</w:t>
      </w:r>
    </w:p>
    <w:p w14:paraId="21C1A103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 tytułu umowy zlecenia – umowa,</w:t>
      </w:r>
    </w:p>
    <w:p w14:paraId="1C4AB015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odcinek emerytury/ renty lub aktualna decyzja ZUS/KRUS o wysokości pobieranych świadczeń,</w:t>
      </w:r>
    </w:p>
    <w:p w14:paraId="7851CDBF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zaświadczenie z Powiatowego Urzędu Pracy o statusie bezrobotnego,</w:t>
      </w:r>
    </w:p>
    <w:p w14:paraId="754F1A76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zaświadczenie lub decyzje MOPS o wysokości świadczeń (zasiłki stałe, okresowe, świadczenia z funduszu alimentacyjnego i rodzinne,</w:t>
      </w:r>
    </w:p>
    <w:p w14:paraId="76B7074B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decyzja dotyczące dodatku mieszkaniowego,</w:t>
      </w:r>
    </w:p>
    <w:p w14:paraId="669FADC6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dowody dokumentujące dochody z działalności gospodarczej, </w:t>
      </w:r>
    </w:p>
    <w:p w14:paraId="16DA6391" w14:textId="77777777" w:rsidR="0003236D" w:rsidRDefault="0003236D" w:rsidP="0003236D">
      <w:pPr>
        <w:ind w:left="70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lastRenderedPageBreak/>
        <w:t>(w przypadku działalności opodatkowanej podatkiem dochodowy od osób fizycznych na zasadach określonych w przepisach o podatku dochodowym od osób fizycznych - zeznanie podatkowe za 2014 rok lub zaświadczenie z Urzędu Skarbowego o liczbie miesięcy, w których działalność była prowadzona),</w:t>
      </w:r>
    </w:p>
    <w:p w14:paraId="532A74F6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dokument potwierdzający wysokość otrzymanych alimentów (wyrok sądowy, ugoda sądowa, zaświadczenie od komornika, oświadczenie),</w:t>
      </w:r>
    </w:p>
    <w:p w14:paraId="1ED5DF8E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dokument potwierdzający wielkość posiadanego gospodarstwa rolnego,</w:t>
      </w:r>
    </w:p>
    <w:p w14:paraId="0DEE0A6E" w14:textId="77777777" w:rsidR="0003236D" w:rsidRDefault="0003236D" w:rsidP="0003236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każdy inny dokument mogący potwierdzić wysokość dochodów, z których utrzymuje się rodzina (np. oświadczenie o wysokości dochodów uzyskanych </w:t>
      </w:r>
      <w:r>
        <w:rPr>
          <w:rFonts w:ascii="Trebuchet MS" w:hAnsi="Trebuchet MS"/>
        </w:rPr>
        <w:br/>
        <w:t>z pracy dorywczej).</w:t>
      </w:r>
    </w:p>
    <w:p w14:paraId="0012C826" w14:textId="77777777" w:rsidR="0003236D" w:rsidRDefault="0003236D" w:rsidP="0003236D">
      <w:pPr>
        <w:jc w:val="both"/>
        <w:rPr>
          <w:rFonts w:ascii="Trebuchet MS" w:hAnsi="Trebuchet MS"/>
        </w:rPr>
      </w:pPr>
    </w:p>
    <w:p w14:paraId="6B951765" w14:textId="77777777" w:rsidR="0003236D" w:rsidRDefault="0003236D" w:rsidP="0003236D">
      <w:pPr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Stypendium szkole może być przydzielane w formie:</w:t>
      </w:r>
    </w:p>
    <w:p w14:paraId="51AF635F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1/całkowitego lub częściowego pokrycia kosztów udziału w zajęciach edukacyjnych, </w:t>
      </w:r>
      <w:r>
        <w:rPr>
          <w:rFonts w:ascii="Trebuchet MS" w:hAnsi="Trebuchet MS"/>
        </w:rPr>
        <w:br/>
        <w:t xml:space="preserve">w tym wyrównawczych, wykraczających poza zajęcia realizowane w szkole w ramach planu nauczania oraz kosztów udziału w zajęciach edukacyjnych realizowanych poza szkołą, a w szczególności w dodatkowych zajęciach nauki języków obcych, zajęciach wyrównawczych, sportowych, informatycznych i innych zajęć poszerzających wiedzę </w:t>
      </w:r>
      <w:r>
        <w:rPr>
          <w:rFonts w:ascii="Trebuchet MS" w:hAnsi="Trebuchet MS"/>
        </w:rPr>
        <w:br/>
        <w:t xml:space="preserve">i umiejętności ucznia, a także całkowite lub częściowe pokrycie kosztów związanych </w:t>
      </w:r>
      <w:r>
        <w:rPr>
          <w:rFonts w:ascii="Trebuchet MS" w:hAnsi="Trebuchet MS"/>
        </w:rPr>
        <w:br/>
        <w:t>z wyjazdami na zielone szkoły, wycieczki szkolne, uczestnictwem w edukacyjnych spektaklach teatralnych lub projekcjach filmowych,</w:t>
      </w:r>
    </w:p>
    <w:p w14:paraId="5084075B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2/pomocy rzeczowej o charakterze edukacyjnym (m.in. zakup książek, zeszytów, pomocy szkolnych, stroju na zajęcia wychowania przedszkolnego, plecaka itp.)</w:t>
      </w:r>
    </w:p>
    <w:p w14:paraId="741B11B6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3/całkowitego lub częściowego pokrycia kosztów związanych z pobieraniem nauki poza miejscem zamieszkania, w szczególności kosztów dojazdu środkami komunikacji zbiorowej, zakwaterowanie w bursie lub internacie.</w:t>
      </w:r>
    </w:p>
    <w:p w14:paraId="4D836349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Propozycja realizacji ww. form dostępna jest w szkołach podstawowych prowadzonych przez Miasto Bełchatów oraz w Wydziale Oświaty UM Bełchatowa, ul. Kościuszki 1, pok. 402.</w:t>
      </w:r>
    </w:p>
    <w:p w14:paraId="4484BE36" w14:textId="77777777" w:rsidR="0003236D" w:rsidRDefault="0003236D" w:rsidP="0003236D">
      <w:pPr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Dokumentowanie wydatków:</w:t>
      </w:r>
    </w:p>
    <w:p w14:paraId="3381FD87" w14:textId="77777777" w:rsidR="0003236D" w:rsidRDefault="0003236D" w:rsidP="0003236D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Stypendia będą wypłacane jako zwrot poniesionych wydatków na podstawie dokumentów potwierdzających ich poniesienie. </w:t>
      </w:r>
    </w:p>
    <w:p w14:paraId="1CE7EAB4" w14:textId="77777777" w:rsidR="0003236D" w:rsidRDefault="0003236D" w:rsidP="0003236D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Dokumentami tymi są rachunki, faktury i inne dowody wpłaty związane z wydatkami.</w:t>
      </w:r>
    </w:p>
    <w:p w14:paraId="0823B9E2" w14:textId="77777777" w:rsidR="0003236D" w:rsidRDefault="0003236D" w:rsidP="0003236D">
      <w:pPr>
        <w:pStyle w:val="Akapitzlist"/>
        <w:jc w:val="both"/>
        <w:rPr>
          <w:rFonts w:ascii="Trebuchet MS" w:hAnsi="Trebuchet MS"/>
        </w:rPr>
      </w:pPr>
      <w:r>
        <w:rPr>
          <w:rFonts w:ascii="Trebuchet MS" w:hAnsi="Trebuchet MS"/>
        </w:rPr>
        <w:t>Rachunki będą refundowane do wysokości kwoty przyznanego stypendium.</w:t>
      </w:r>
    </w:p>
    <w:p w14:paraId="5D9ED94F" w14:textId="77777777" w:rsidR="0003236D" w:rsidRDefault="0003236D" w:rsidP="0003236D">
      <w:pPr>
        <w:jc w:val="both"/>
        <w:rPr>
          <w:rFonts w:ascii="Trebuchet MS" w:hAnsi="Trebuchet MS"/>
        </w:rPr>
      </w:pPr>
    </w:p>
    <w:p w14:paraId="32038D1B" w14:textId="77777777" w:rsidR="0003236D" w:rsidRDefault="0003236D" w:rsidP="0003236D">
      <w:pPr>
        <w:ind w:left="2832" w:firstLine="708"/>
        <w:jc w:val="both"/>
        <w:rPr>
          <w:rFonts w:ascii="Trebuchet MS" w:hAnsi="Trebuchet MS"/>
          <w:b/>
          <w:sz w:val="36"/>
          <w:szCs w:val="36"/>
          <w:u w:val="single"/>
        </w:rPr>
      </w:pPr>
      <w:r>
        <w:rPr>
          <w:rFonts w:ascii="Trebuchet MS" w:hAnsi="Trebuchet MS"/>
          <w:b/>
          <w:sz w:val="36"/>
          <w:szCs w:val="36"/>
          <w:u w:val="single"/>
        </w:rPr>
        <w:t>Zasiłek  szkolny</w:t>
      </w:r>
    </w:p>
    <w:p w14:paraId="4D4923BE" w14:textId="77777777" w:rsidR="0003236D" w:rsidRDefault="0003236D" w:rsidP="0003236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Zasiłek szkolny może być przyznany uczniowi znajdującemu się przejściowo w trudnej sytuacji materialnej z powodu zdarzenia losowego.</w:t>
      </w:r>
    </w:p>
    <w:p w14:paraId="09ED0F30" w14:textId="77777777" w:rsidR="0003236D" w:rsidRDefault="0003236D" w:rsidP="0003236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Warunkiem ubiegania się o przyznanie zasiłku jest złożenie wniosku oraz dołączenie stosownych zaświadczeń potwierdzających wystąpienie zdarzenia losowego.</w:t>
      </w:r>
    </w:p>
    <w:p w14:paraId="666C4BC6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Wniosek o przyznanie zasiłku mogą złożyć :</w:t>
      </w:r>
    </w:p>
    <w:p w14:paraId="63A3D2A1" w14:textId="77777777" w:rsidR="0003236D" w:rsidRDefault="0003236D" w:rsidP="0003236D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rodzice/ prawni opiekunowie ucznia</w:t>
      </w:r>
    </w:p>
    <w:p w14:paraId="1ED45351" w14:textId="77777777" w:rsidR="0003236D" w:rsidRDefault="0003236D" w:rsidP="0003236D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pełnoletni uczeń,</w:t>
      </w:r>
    </w:p>
    <w:p w14:paraId="528D0252" w14:textId="77777777" w:rsidR="0003236D" w:rsidRDefault="0003236D" w:rsidP="0003236D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dyrektorzy szkół, kolegiów, ośrodków.</w:t>
      </w:r>
    </w:p>
    <w:p w14:paraId="069EF0F7" w14:textId="77777777" w:rsidR="0003236D" w:rsidRDefault="0003236D" w:rsidP="0003236D">
      <w:pPr>
        <w:jc w:val="both"/>
        <w:rPr>
          <w:rFonts w:ascii="Trebuchet MS" w:hAnsi="Trebuchet MS"/>
        </w:rPr>
      </w:pPr>
    </w:p>
    <w:p w14:paraId="1A8ED9CC" w14:textId="77777777" w:rsidR="0003236D" w:rsidRDefault="0003236D" w:rsidP="0003236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Okoliczności uzasadniające ubieganie się o zasiłek szkolny</w:t>
      </w:r>
    </w:p>
    <w:p w14:paraId="75462512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Podstawową okolicznością uzasadniającą ubieganie się o świadczenie w postaci zasiłku jest wystąpienie zdarzenia losowego.</w:t>
      </w:r>
    </w:p>
    <w:p w14:paraId="1F092C10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Zdarzeniem losowym są np. :</w:t>
      </w:r>
    </w:p>
    <w:p w14:paraId="3DEC137E" w14:textId="77777777" w:rsidR="0003236D" w:rsidRDefault="0003236D" w:rsidP="0003236D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śmierć rodzica lub opiekuna prawnego,</w:t>
      </w:r>
    </w:p>
    <w:p w14:paraId="24B48CA9" w14:textId="77777777" w:rsidR="0003236D" w:rsidRDefault="0003236D" w:rsidP="0003236D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wypadek ucznia, powodujący uszczerbek na zdrowiu,</w:t>
      </w:r>
    </w:p>
    <w:p w14:paraId="3D84F89A" w14:textId="77777777" w:rsidR="0003236D" w:rsidRDefault="0003236D" w:rsidP="0003236D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nagła lub nieuleczalna choroba ucznia lub rodzica/opiekuna,</w:t>
      </w:r>
    </w:p>
    <w:p w14:paraId="3141F12E" w14:textId="77777777" w:rsidR="0003236D" w:rsidRDefault="0003236D" w:rsidP="0003236D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klęska żywiołowa powodująca straty w mieniu należącym do rodziny ucznia,</w:t>
      </w:r>
    </w:p>
    <w:p w14:paraId="49CE4541" w14:textId="77777777" w:rsidR="0003236D" w:rsidRDefault="0003236D" w:rsidP="0003236D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inne zdarzenia nagłe, pogarszające sytuację materialną rodziny utrudniające dostęp do edukacji.</w:t>
      </w:r>
    </w:p>
    <w:p w14:paraId="0943BCC3" w14:textId="77777777" w:rsidR="0003236D" w:rsidRDefault="0003236D" w:rsidP="0003236D">
      <w:pPr>
        <w:spacing w:after="0" w:line="240" w:lineRule="auto"/>
        <w:ind w:left="720"/>
        <w:jc w:val="both"/>
        <w:rPr>
          <w:rFonts w:ascii="Trebuchet MS" w:hAnsi="Trebuchet MS"/>
        </w:rPr>
      </w:pPr>
    </w:p>
    <w:p w14:paraId="06AD38C5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Zasiłek może być przyznany raz dla jednego zdarzenia losowego.</w:t>
      </w:r>
    </w:p>
    <w:p w14:paraId="3E678C52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Przyznanie zasiłku nie uzależnia się od spełnienia kryterium dochodowego.</w:t>
      </w:r>
    </w:p>
    <w:p w14:paraId="257F0CD1" w14:textId="77777777" w:rsidR="0003236D" w:rsidRDefault="0003236D" w:rsidP="0003236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Zasiłek przyznawanych i rozliczany jest w formach określonych dla stypendium szkolnego.</w:t>
      </w:r>
    </w:p>
    <w:p w14:paraId="55143714" w14:textId="77777777" w:rsidR="00D4013C" w:rsidRDefault="00D4013C"/>
    <w:sectPr w:rsidR="00D4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BD1"/>
    <w:multiLevelType w:val="hybridMultilevel"/>
    <w:tmpl w:val="6E20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3EB"/>
    <w:multiLevelType w:val="hybridMultilevel"/>
    <w:tmpl w:val="4B58E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625"/>
    <w:multiLevelType w:val="hybridMultilevel"/>
    <w:tmpl w:val="74F2F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0707"/>
    <w:multiLevelType w:val="hybridMultilevel"/>
    <w:tmpl w:val="71BA5A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B0D8B"/>
    <w:multiLevelType w:val="hybridMultilevel"/>
    <w:tmpl w:val="61242C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B7ABA"/>
    <w:multiLevelType w:val="hybridMultilevel"/>
    <w:tmpl w:val="10B8AC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3"/>
    <w:rsid w:val="0003236D"/>
    <w:rsid w:val="00910C43"/>
    <w:rsid w:val="00D4013C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7E67"/>
  <w15:chartTrackingRefBased/>
  <w15:docId w15:val="{0B1DB3F8-B959-4182-9B59-555DE136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3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Kacprzak</dc:creator>
  <cp:keywords/>
  <dc:description/>
  <cp:lastModifiedBy>Beata</cp:lastModifiedBy>
  <cp:revision>3</cp:revision>
  <dcterms:created xsi:type="dcterms:W3CDTF">2019-08-22T07:49:00Z</dcterms:created>
  <dcterms:modified xsi:type="dcterms:W3CDTF">2019-08-22T07:49:00Z</dcterms:modified>
</cp:coreProperties>
</file>